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123190</wp:posOffset>
            </wp:positionV>
            <wp:extent cx="516890" cy="535940"/>
            <wp:effectExtent l="19050" t="0" r="0" b="0"/>
            <wp:wrapThrough wrapText="bothSides">
              <wp:wrapPolygon edited="0">
                <wp:start x="3980" y="0"/>
                <wp:lineTo x="0" y="3839"/>
                <wp:lineTo x="-796" y="14588"/>
                <wp:lineTo x="6369" y="20730"/>
                <wp:lineTo x="8757" y="20730"/>
                <wp:lineTo x="12737" y="20730"/>
                <wp:lineTo x="15125" y="20730"/>
                <wp:lineTo x="21494" y="14588"/>
                <wp:lineTo x="21494" y="6142"/>
                <wp:lineTo x="20698" y="3839"/>
                <wp:lineTo x="17514" y="0"/>
                <wp:lineTo x="398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5644DD" w:rsidRDefault="00B269FC" w:rsidP="005644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  <w:r w:rsidR="005644DD" w:rsidRPr="005644DD">
        <w:rPr>
          <w:rFonts w:ascii="Times New Roman" w:hAnsi="Times New Roman"/>
          <w:sz w:val="28"/>
          <w:szCs w:val="28"/>
        </w:rPr>
        <w:t xml:space="preserve"> </w:t>
      </w:r>
    </w:p>
    <w:p w:rsidR="005644DD" w:rsidRPr="00E37D52" w:rsidRDefault="005644DD" w:rsidP="005644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7D52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</w:p>
    <w:p w:rsidR="005644DD" w:rsidRPr="00E37D52" w:rsidRDefault="005644DD" w:rsidP="005644D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37D52">
        <w:rPr>
          <w:rFonts w:ascii="Times New Roman" w:hAnsi="Times New Roman"/>
          <w:b/>
          <w:sz w:val="28"/>
          <w:szCs w:val="28"/>
        </w:rPr>
        <w:t xml:space="preserve">ПМ 01 </w:t>
      </w:r>
      <w:r w:rsidRPr="00E37D52">
        <w:rPr>
          <w:rFonts w:ascii="Times New Roman" w:hAnsi="Times New Roman"/>
          <w:b/>
          <w:color w:val="000000"/>
          <w:sz w:val="28"/>
          <w:szCs w:val="28"/>
        </w:rPr>
        <w:t>«Подготовительно-сварочные работы и контроль качества сварных швов»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</w:t>
      </w:r>
      <w:r w:rsidR="005644D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5644DD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B269FC">
        <w:rPr>
          <w:rFonts w:ascii="Times New Roman" w:hAnsi="Times New Roman" w:cs="Times New Roman"/>
          <w:b/>
          <w:sz w:val="32"/>
          <w:szCs w:val="32"/>
        </w:rPr>
        <w:t>руппы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269FC">
        <w:rPr>
          <w:rFonts w:ascii="Times New Roman" w:hAnsi="Times New Roman" w:cs="Times New Roman"/>
          <w:b/>
          <w:sz w:val="32"/>
          <w:szCs w:val="32"/>
        </w:rPr>
        <w:t>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44DD" w:rsidRPr="00E37D52" w:rsidRDefault="005644DD" w:rsidP="005644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37D52">
        <w:rPr>
          <w:rFonts w:ascii="Times New Roman" w:hAnsi="Times New Roman"/>
          <w:sz w:val="28"/>
          <w:szCs w:val="28"/>
        </w:rPr>
        <w:t>рофессия 15.01.05 Сварщик (ручной и частично механизированной сварки (наплавки)</w:t>
      </w:r>
      <w:r>
        <w:rPr>
          <w:rFonts w:ascii="Times New Roman" w:hAnsi="Times New Roman"/>
          <w:sz w:val="28"/>
          <w:szCs w:val="28"/>
        </w:rPr>
        <w:t>).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007A0">
        <w:rPr>
          <w:rFonts w:ascii="Times New Roman" w:hAnsi="Times New Roman" w:cs="Times New Roman"/>
          <w:b/>
          <w:sz w:val="32"/>
          <w:szCs w:val="32"/>
        </w:rPr>
        <w:t>2</w:t>
      </w:r>
      <w:r w:rsidR="006A7020">
        <w:rPr>
          <w:rFonts w:ascii="Times New Roman" w:hAnsi="Times New Roman" w:cs="Times New Roman"/>
          <w:b/>
          <w:sz w:val="32"/>
          <w:szCs w:val="32"/>
        </w:rPr>
        <w:t>2</w:t>
      </w:r>
      <w:r w:rsidR="00D96B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235F3" w:rsidRDefault="003235F3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0D6DA7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</w:rPr>
        <w:t>ЗАДАНИЕ НА ПРОХОЖДЕНИЕ ПРОИЗВОДСТВЕННОЙ ПРАКТИКИ</w:t>
      </w:r>
    </w:p>
    <w:p w:rsidR="00E007A0" w:rsidRPr="00145786" w:rsidRDefault="00E007A0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4DD" w:rsidRPr="00E37D52" w:rsidRDefault="00145786" w:rsidP="005644D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5644DD" w:rsidRPr="00E37D52">
        <w:rPr>
          <w:rFonts w:ascii="Times New Roman" w:hAnsi="Times New Roman"/>
          <w:sz w:val="28"/>
          <w:szCs w:val="28"/>
        </w:rPr>
        <w:t>15.01.05 Сварщик (ручной и частично механизированной сварки (наплавки)</w:t>
      </w:r>
      <w:r w:rsidR="005644DD">
        <w:rPr>
          <w:rFonts w:ascii="Times New Roman" w:hAnsi="Times New Roman"/>
          <w:sz w:val="28"/>
          <w:szCs w:val="28"/>
        </w:rPr>
        <w:t>).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A7" w:rsidRPr="000D6DA7" w:rsidRDefault="000D6DA7" w:rsidP="000D6DA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0D6DA7" w:rsidRPr="005F0A92" w:rsidTr="000D6DA7">
        <w:trPr>
          <w:trHeight w:val="1351"/>
        </w:trPr>
        <w:tc>
          <w:tcPr>
            <w:tcW w:w="70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0D6DA7" w:rsidRPr="005F0A92" w:rsidTr="000D6DA7">
        <w:trPr>
          <w:trHeight w:val="459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31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23F9" w:rsidRPr="005F0A92" w:rsidRDefault="001E23F9" w:rsidP="001E23F9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E23F9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14661B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Задача 1</w:t>
      </w:r>
    </w:p>
    <w:p w:rsidR="0014661B" w:rsidRPr="00EE5A47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A47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выполнения типовых слесарных операций, применяемых при подготовке деталей перед сваркой; 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выполнения сборки элементов конструкции (изделий, узлов, деталей) под сварку с применением сборочных приспособлений; 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выполнения сборки элементов конструкции (изделий, узлов, деталей) под сварку на прихватках; 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эксплуатирования оборудования для сварки; 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выполнения предварительного, сопутствующего (межслойного) подогрева свариваемых кромок; 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выполнения зачистки швов после сварки; использования измерительного инструмента для контроля геометрических размеров сварного шва; определения причин дефектов сварочных швов и соединений; предупреждения и устранения различных видов дефектов в сварных швах;</w:t>
      </w:r>
    </w:p>
    <w:p w:rsidR="0014661B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</w:t>
      </w:r>
    </w:p>
    <w:p w:rsidR="0014661B" w:rsidRPr="00EE5A47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A47">
        <w:rPr>
          <w:rFonts w:ascii="Times New Roman" w:hAnsi="Times New Roman"/>
          <w:b/>
          <w:sz w:val="24"/>
          <w:szCs w:val="24"/>
        </w:rPr>
        <w:t>уметь: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проверять работоспособность и исправность оборудования поста для сварки; 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использовать ручной и механизированный инструмент для подготовки элементов конструкции (изделий, узлов, деталей) под сварку; 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применять сборочные приспособления для сборки элементов конструкции (изделий, узлов, деталей) под сварку; 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lastRenderedPageBreak/>
        <w:t xml:space="preserve">подготавливать сварочные материалы к сварке; зачищать швы после сварки; 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пользоваться производственно-технологической и нормативной документацией для выполнения трудовых функций; </w:t>
      </w:r>
    </w:p>
    <w:p w:rsidR="0014661B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</w:t>
      </w:r>
    </w:p>
    <w:p w:rsidR="0014661B" w:rsidRPr="00EE5A47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A47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необходимость проведения подогрева при сварке;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классификацию и общие представления о методах и способах сварки;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основные типы, конструктивные элементы, размеры сварных соединений и обозначение их на чертежах;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влияние основных параметров режима и пространственного положения при сварке на формирование сварного шва;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основные типы, конструктивные элементы, разделки кромок; основы технологии сварочного производства;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виды и назначение сборочных, технологических приспособлений и оснастки;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основные правила чтения технологической документации;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типы дефектов сварного шва;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методы неразрушающего контроля;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причины возникновения и меры предупреждения видимых дефектов;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способы устранения дефектов сварных швов;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правила подготовки кромок изделий под сварку;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устройство вспомогательного оборудования, назначение, правила его эксплуатации и область применения;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правила сборки элементов конструкции под сварку;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порядок проведения работ по предварительному, сопутствующему (межслойному) подогреву металла;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устройство сварочного оборудования, назначение, правила его эксплуатации и область применения;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правила технической эксплуатации электроустановок;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классификацию сварочного оборудования и материалов;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основные принципы работы источников питания для сварки; правила хранения и транспортировки сварочных материалов.</w:t>
      </w:r>
    </w:p>
    <w:p w:rsidR="0014661B" w:rsidRPr="00EE5A47" w:rsidRDefault="0014661B" w:rsidP="0014661B">
      <w:pPr>
        <w:spacing w:after="0"/>
        <w:rPr>
          <w:rFonts w:ascii="Times New Roman" w:hAnsi="Times New Roman"/>
          <w:sz w:val="24"/>
          <w:szCs w:val="24"/>
        </w:rPr>
      </w:pPr>
    </w:p>
    <w:p w:rsidR="000D6DA7" w:rsidRPr="000D6DA7" w:rsidRDefault="000D6DA7" w:rsidP="000D6DA7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1E23F9" w:rsidRDefault="001E23F9" w:rsidP="001E23F9">
      <w:pPr>
        <w:ind w:firstLine="708"/>
        <w:jc w:val="center"/>
        <w:rPr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61B" w:rsidRDefault="0014661B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61B" w:rsidRDefault="0014661B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0" w:rsidRPr="00E007A0" w:rsidRDefault="00E007A0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Pr="00E007A0">
        <w:rPr>
          <w:rFonts w:ascii="Times New Roman" w:hAnsi="Times New Roman" w:cs="Times New Roman"/>
          <w:b/>
          <w:sz w:val="32"/>
          <w:szCs w:val="32"/>
        </w:rPr>
        <w:t>одержание производственной практики профессионального модуля</w:t>
      </w:r>
    </w:p>
    <w:p w:rsidR="005644DD" w:rsidRDefault="005644DD" w:rsidP="005644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7D52">
        <w:rPr>
          <w:rFonts w:ascii="Times New Roman" w:hAnsi="Times New Roman"/>
          <w:b/>
          <w:sz w:val="28"/>
          <w:szCs w:val="28"/>
        </w:rPr>
        <w:t xml:space="preserve">ПМ 01 </w:t>
      </w:r>
      <w:r w:rsidRPr="00E37D52">
        <w:rPr>
          <w:rFonts w:ascii="Times New Roman" w:hAnsi="Times New Roman"/>
          <w:b/>
          <w:color w:val="000000"/>
          <w:sz w:val="28"/>
          <w:szCs w:val="28"/>
        </w:rPr>
        <w:t>«Подготовительно-сварочные работы и</w:t>
      </w:r>
    </w:p>
    <w:p w:rsidR="005644DD" w:rsidRPr="00E37D52" w:rsidRDefault="005644DD" w:rsidP="005644D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7D52">
        <w:rPr>
          <w:rFonts w:ascii="Times New Roman" w:hAnsi="Times New Roman"/>
          <w:b/>
          <w:color w:val="000000"/>
          <w:sz w:val="28"/>
          <w:szCs w:val="28"/>
        </w:rPr>
        <w:t xml:space="preserve"> контроль качества сварных швов»</w:t>
      </w:r>
    </w:p>
    <w:p w:rsidR="00D96BEB" w:rsidRDefault="00D96BEB" w:rsidP="005644D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2553"/>
        <w:gridCol w:w="1985"/>
        <w:gridCol w:w="3966"/>
      </w:tblGrid>
      <w:tr w:rsidR="005644DD" w:rsidTr="00675E82">
        <w:trPr>
          <w:trHeight w:val="104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5644DD" w:rsidRPr="00E37D52" w:rsidRDefault="005644DD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52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5644DD" w:rsidRPr="00E37D52" w:rsidRDefault="005644DD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52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5644DD" w:rsidRPr="00E37D52" w:rsidRDefault="005644DD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практики по профессии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5644DD" w:rsidRPr="00E37D52" w:rsidRDefault="005644DD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5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5644DD" w:rsidTr="00675E82">
        <w:trPr>
          <w:trHeight w:val="327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C4">
              <w:rPr>
                <w:rFonts w:ascii="Times New Roman" w:hAnsi="Times New Roman"/>
              </w:rPr>
              <w:t>ПК 1.1-1.9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C4">
              <w:rPr>
                <w:rFonts w:ascii="Times New Roman" w:hAnsi="Times New Roman"/>
              </w:rPr>
              <w:t>ПМ.01</w:t>
            </w:r>
            <w:r w:rsidRPr="009D26C4">
              <w:rPr>
                <w:rFonts w:ascii="Times New Roman" w:hAnsi="Times New Roman"/>
                <w:bCs/>
                <w:color w:val="000000"/>
              </w:rPr>
              <w:t>Подготовительно-сварочные работы и контроль качества сварных  швов после сварки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D703B1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D703B1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0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типовых слесарных операций, применяемых при подготовке деталей перед сваркой;</w:t>
            </w:r>
          </w:p>
        </w:tc>
      </w:tr>
      <w:tr w:rsidR="005644DD" w:rsidTr="00675E82">
        <w:trPr>
          <w:trHeight w:val="272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D703B1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D703B1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3B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сборки элементов конструкции (изделий, узлов, деталей) под сварку с применением сборочных приспособлений;</w:t>
            </w:r>
          </w:p>
        </w:tc>
      </w:tr>
      <w:tr w:rsidR="005644DD" w:rsidTr="00675E82">
        <w:trPr>
          <w:trHeight w:val="257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D703B1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D703B1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0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сборки элементов конструкции (изделий, узлов, деталей) под сварку на прихватках;</w:t>
            </w:r>
          </w:p>
        </w:tc>
      </w:tr>
      <w:tr w:rsidR="005644DD" w:rsidTr="00675E82">
        <w:trPr>
          <w:trHeight w:val="257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D703B1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D703B1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0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эксплуатация</w:t>
            </w:r>
            <w:r w:rsidRPr="00D70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оборудования для сварки;</w:t>
            </w:r>
          </w:p>
        </w:tc>
      </w:tr>
      <w:tr w:rsidR="005644DD" w:rsidTr="00675E82">
        <w:trPr>
          <w:trHeight w:val="257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C4">
              <w:rPr>
                <w:rFonts w:ascii="Times New Roman" w:hAnsi="Times New Roman"/>
              </w:rPr>
              <w:t>24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D703B1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6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зачистки швов после </w:t>
            </w:r>
            <w:r w:rsidRPr="00D70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сварки;</w:t>
            </w:r>
          </w:p>
          <w:p w:rsidR="005644DD" w:rsidRPr="00D703B1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0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использование измерительного инструмента для контроля геометрических размеров сварного шва;</w:t>
            </w:r>
          </w:p>
          <w:p w:rsidR="005644DD" w:rsidRPr="00D703B1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0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определение причин дефектов сварочных швов и соединений;</w:t>
            </w:r>
          </w:p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3B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предупреждения и устранения различных видов дефектов в сварных швах</w:t>
            </w:r>
          </w:p>
        </w:tc>
      </w:tr>
      <w:tr w:rsidR="005644DD" w:rsidTr="00675E82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644DD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644DD" w:rsidRPr="005644DD" w:rsidRDefault="005644DD" w:rsidP="00675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644DD" w:rsidRPr="005644DD" w:rsidRDefault="005644DD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644DD" w:rsidRPr="005644DD" w:rsidRDefault="005644DD" w:rsidP="00675E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</w:tr>
      <w:tr w:rsidR="005644DD" w:rsidTr="00675E82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644DD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644DD" w:rsidRPr="005644DD" w:rsidRDefault="005644DD" w:rsidP="00675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644DD" w:rsidRPr="005644DD" w:rsidRDefault="00D703B1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644DD" w:rsidRPr="005644DD" w:rsidRDefault="005644DD" w:rsidP="00675E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BEB" w:rsidRDefault="00D96BEB" w:rsidP="00E00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7020" w:rsidRDefault="006A702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108" w:type="dxa"/>
        <w:tblLook w:val="04A0"/>
      </w:tblPr>
      <w:tblGrid>
        <w:gridCol w:w="1661"/>
        <w:gridCol w:w="5569"/>
        <w:gridCol w:w="1133"/>
        <w:gridCol w:w="2127"/>
      </w:tblGrid>
      <w:tr w:rsidR="006A7020" w:rsidTr="0049172B">
        <w:tc>
          <w:tcPr>
            <w:tcW w:w="1661" w:type="dxa"/>
          </w:tcPr>
          <w:p w:rsidR="006A7020" w:rsidRDefault="006A7020" w:rsidP="00AD64B6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6A7020" w:rsidRDefault="006A7020" w:rsidP="00AD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6A7020" w:rsidRDefault="006A7020" w:rsidP="00AD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020" w:rsidRDefault="006A7020" w:rsidP="00AD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3" w:type="dxa"/>
          </w:tcPr>
          <w:p w:rsidR="006A7020" w:rsidRDefault="006A7020" w:rsidP="00AD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020" w:rsidRDefault="006A7020" w:rsidP="00AD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27" w:type="dxa"/>
          </w:tcPr>
          <w:p w:rsidR="006A7020" w:rsidRDefault="006A7020" w:rsidP="00AD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9" w:type="dxa"/>
          </w:tcPr>
          <w:p w:rsidR="006A7020" w:rsidRDefault="006A7020" w:rsidP="00AD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3" w:type="dxa"/>
          </w:tcPr>
          <w:p w:rsidR="006A7020" w:rsidRDefault="006A7020" w:rsidP="00AD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6A7020" w:rsidRDefault="006A7020" w:rsidP="00AD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703B1" w:rsidTr="0049172B">
        <w:tc>
          <w:tcPr>
            <w:tcW w:w="1661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7.11.2022г.</w:t>
            </w:r>
          </w:p>
        </w:tc>
        <w:tc>
          <w:tcPr>
            <w:tcW w:w="5569" w:type="dxa"/>
            <w:vMerge w:val="restart"/>
          </w:tcPr>
          <w:p w:rsidR="00D703B1" w:rsidRPr="005644DD" w:rsidRDefault="00D703B1" w:rsidP="00D703B1">
            <w:pPr>
              <w:pStyle w:val="formattext"/>
              <w:shd w:val="clear" w:color="auto" w:fill="FFFFFF"/>
              <w:spacing w:after="0"/>
              <w:jc w:val="center"/>
              <w:textAlignment w:val="baseline"/>
            </w:pPr>
            <w:r>
              <w:t>Чтение</w:t>
            </w:r>
            <w:r w:rsidRPr="005644DD">
              <w:t xml:space="preserve"> чертежи средней сложности и сложных сварных металлоконструкций.</w:t>
            </w:r>
            <w:r w:rsidRPr="005644DD">
              <w:br/>
              <w:t>Использова</w:t>
            </w:r>
            <w:r>
              <w:t>ние</w:t>
            </w:r>
            <w:r w:rsidRPr="005644DD">
              <w:t xml:space="preserve"> конструкторск</w:t>
            </w:r>
            <w:r>
              <w:t>ой</w:t>
            </w:r>
            <w:r w:rsidRPr="005644DD">
              <w:t>, нормативно-техническ</w:t>
            </w:r>
            <w:r>
              <w:t>ой</w:t>
            </w:r>
            <w:r w:rsidRPr="005644DD">
              <w:t xml:space="preserve"> и производственно-технологическ</w:t>
            </w:r>
            <w:r>
              <w:t>ой</w:t>
            </w:r>
            <w:r w:rsidRPr="005644DD">
              <w:t xml:space="preserve"> документаци</w:t>
            </w:r>
            <w:r>
              <w:t xml:space="preserve">и </w:t>
            </w:r>
            <w:r w:rsidRPr="005644DD">
              <w:t>по сварке.</w:t>
            </w:r>
            <w:r w:rsidRPr="005644DD">
              <w:br/>
              <w:t>Провер</w:t>
            </w:r>
            <w:r>
              <w:t>ка</w:t>
            </w:r>
            <w:r w:rsidRPr="005644DD">
              <w:t xml:space="preserve"> оснащеннос</w:t>
            </w:r>
            <w:r>
              <w:t>ти</w:t>
            </w:r>
            <w:r w:rsidRPr="005644DD">
              <w:t>, работоспособност</w:t>
            </w:r>
            <w:r>
              <w:t>и</w:t>
            </w:r>
            <w:r w:rsidRPr="005644DD">
              <w:t>, исправност</w:t>
            </w:r>
            <w:r>
              <w:t>и</w:t>
            </w:r>
            <w:r w:rsidRPr="005644DD">
              <w:t xml:space="preserve"> и осуществл</w:t>
            </w:r>
            <w:r>
              <w:t>ение</w:t>
            </w:r>
            <w:r w:rsidRPr="005644DD">
              <w:t xml:space="preserve"> настройк</w:t>
            </w:r>
            <w:r>
              <w:t xml:space="preserve">и </w:t>
            </w:r>
            <w:r w:rsidRPr="005644DD">
              <w:t>оборудования поста для различных способов сварки.</w:t>
            </w:r>
            <w:r w:rsidRPr="005644DD">
              <w:br/>
            </w:r>
            <w:proofErr w:type="spellStart"/>
            <w:r w:rsidRPr="005644DD">
              <w:t>Подготав</w:t>
            </w:r>
            <w:r>
              <w:t>ка</w:t>
            </w:r>
            <w:proofErr w:type="spellEnd"/>
            <w:r w:rsidRPr="005644DD">
              <w:t xml:space="preserve"> и провер</w:t>
            </w:r>
            <w:r>
              <w:t>ка</w:t>
            </w:r>
            <w:r w:rsidRPr="005644DD">
              <w:t xml:space="preserve"> сварочны</w:t>
            </w:r>
            <w:r>
              <w:t>х</w:t>
            </w:r>
            <w:r w:rsidRPr="005644DD">
              <w:t xml:space="preserve"> материал</w:t>
            </w:r>
            <w:r>
              <w:t>ов</w:t>
            </w:r>
            <w:r w:rsidRPr="005644DD">
              <w:t xml:space="preserve"> для различных способов сварки.</w:t>
            </w:r>
            <w:r w:rsidRPr="005644DD">
              <w:br/>
              <w:t>Выполн</w:t>
            </w:r>
            <w:r>
              <w:t xml:space="preserve">ение  </w:t>
            </w:r>
            <w:r w:rsidRPr="005644DD">
              <w:t>сборк</w:t>
            </w:r>
            <w:r>
              <w:t>и</w:t>
            </w:r>
            <w:r w:rsidRPr="005644DD">
              <w:t xml:space="preserve"> и подготовк</w:t>
            </w:r>
            <w:r>
              <w:t>и</w:t>
            </w:r>
            <w:r w:rsidRPr="005644DD">
              <w:t xml:space="preserve"> элементов конструкции под сварку.</w:t>
            </w:r>
            <w:r w:rsidRPr="005644DD">
              <w:br/>
              <w:t xml:space="preserve"> </w:t>
            </w:r>
            <w:r>
              <w:t>К</w:t>
            </w:r>
            <w:r w:rsidRPr="005644DD">
              <w:t>онтроль подготовки и сборки элементов конструкции под сварку.</w:t>
            </w:r>
            <w:r w:rsidRPr="005644DD">
              <w:br/>
              <w:t xml:space="preserve"> Выполн</w:t>
            </w:r>
            <w:r>
              <w:t>ение</w:t>
            </w:r>
            <w:r w:rsidRPr="005644DD">
              <w:t xml:space="preserve"> предварительн</w:t>
            </w:r>
            <w:r>
              <w:t>ого</w:t>
            </w:r>
            <w:r w:rsidRPr="005644DD">
              <w:t>, сопутствующ</w:t>
            </w:r>
            <w:r>
              <w:t>его</w:t>
            </w:r>
            <w:r w:rsidRPr="005644DD">
              <w:t xml:space="preserve"> (межслойн</w:t>
            </w:r>
            <w:r>
              <w:t>ого</w:t>
            </w:r>
            <w:r w:rsidRPr="005644DD">
              <w:t>) подогрева металла.</w:t>
            </w:r>
            <w:r w:rsidRPr="005644DD">
              <w:br/>
            </w:r>
            <w:r>
              <w:t xml:space="preserve"> За</w:t>
            </w:r>
            <w:r w:rsidRPr="005644DD">
              <w:t>щ</w:t>
            </w:r>
            <w:r>
              <w:t xml:space="preserve">ита </w:t>
            </w:r>
            <w:r w:rsidRPr="005644DD">
              <w:t>и удал</w:t>
            </w:r>
            <w:r>
              <w:t>ение</w:t>
            </w:r>
            <w:r w:rsidRPr="005644DD">
              <w:t xml:space="preserve"> поверхностны</w:t>
            </w:r>
            <w:r>
              <w:t>х</w:t>
            </w:r>
            <w:r w:rsidRPr="005644DD">
              <w:t xml:space="preserve"> дефект</w:t>
            </w:r>
            <w:r>
              <w:t>ов</w:t>
            </w:r>
            <w:r w:rsidRPr="005644DD">
              <w:t xml:space="preserve"> сварных швов после сварки.</w:t>
            </w:r>
            <w:r w:rsidRPr="005644DD">
              <w:br/>
            </w:r>
            <w:r>
              <w:t>К</w:t>
            </w:r>
            <w:r w:rsidRPr="005644DD">
              <w:t>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rPr>
          <w:trHeight w:val="374"/>
        </w:trPr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rPr>
          <w:trHeight w:val="360"/>
        </w:trPr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rPr>
          <w:trHeight w:val="346"/>
        </w:trPr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rPr>
          <w:trHeight w:val="360"/>
        </w:trPr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rPr>
          <w:trHeight w:val="360"/>
        </w:trPr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rPr>
          <w:trHeight w:val="457"/>
        </w:trPr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rPr>
          <w:trHeight w:val="332"/>
        </w:trPr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rPr>
          <w:trHeight w:val="388"/>
        </w:trPr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B1" w:rsidTr="0049172B">
        <w:trPr>
          <w:trHeight w:val="360"/>
        </w:trPr>
        <w:tc>
          <w:tcPr>
            <w:tcW w:w="1661" w:type="dxa"/>
          </w:tcPr>
          <w:p w:rsidR="00D703B1" w:rsidRDefault="00D703B1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14DD8">
              <w:rPr>
                <w:rFonts w:ascii="Times New Roman" w:hAnsi="Times New Roman" w:cs="Times New Roman"/>
                <w:sz w:val="28"/>
                <w:szCs w:val="28"/>
              </w:rPr>
              <w:t>.11.2022г</w:t>
            </w:r>
          </w:p>
        </w:tc>
        <w:tc>
          <w:tcPr>
            <w:tcW w:w="5569" w:type="dxa"/>
            <w:vMerge/>
          </w:tcPr>
          <w:p w:rsidR="00D703B1" w:rsidRPr="005644DD" w:rsidRDefault="00D703B1" w:rsidP="00AD64B6">
            <w:pPr>
              <w:pStyle w:val="formattext"/>
              <w:shd w:val="clear" w:color="auto" w:fill="FFFFFF"/>
              <w:spacing w:after="0"/>
              <w:textAlignment w:val="baseline"/>
            </w:pPr>
          </w:p>
        </w:tc>
        <w:tc>
          <w:tcPr>
            <w:tcW w:w="1133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3B1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D703B1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26.11.2022г.</w:t>
            </w:r>
          </w:p>
        </w:tc>
        <w:tc>
          <w:tcPr>
            <w:tcW w:w="5569" w:type="dxa"/>
          </w:tcPr>
          <w:p w:rsidR="006A7020" w:rsidRDefault="00D703B1" w:rsidP="00D7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20" w:rsidTr="0049172B">
        <w:tc>
          <w:tcPr>
            <w:tcW w:w="1661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7020" w:rsidRDefault="006A7020" w:rsidP="00AD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35F3" w:rsidRPr="003235F3" w:rsidRDefault="003235F3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3235F3">
        <w:rPr>
          <w:rFonts w:ascii="Times New Roman" w:hAnsi="Times New Roman"/>
          <w:spacing w:val="-1"/>
          <w:sz w:val="28"/>
          <w:szCs w:val="28"/>
        </w:rPr>
        <w:t>(</w:t>
      </w:r>
      <w:r w:rsidR="003235F3" w:rsidRPr="00710516">
        <w:rPr>
          <w:rFonts w:ascii="Times New Roman" w:hAnsi="Times New Roman"/>
          <w:spacing w:val="-1"/>
          <w:sz w:val="28"/>
          <w:szCs w:val="28"/>
        </w:rPr>
        <w:t>характеристика обучающегося с профильной организации</w:t>
      </w:r>
      <w:r w:rsidR="003235F3">
        <w:rPr>
          <w:rFonts w:ascii="Times New Roman" w:hAnsi="Times New Roman"/>
          <w:spacing w:val="-1"/>
          <w:sz w:val="28"/>
          <w:szCs w:val="28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17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</w:p>
    <w:p w:rsidR="0049172B" w:rsidRDefault="0049172B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дальнейшее трудоустройство/ Дальнейшее трудоустройство обучающего гарантирую.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E007A0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="00B269FC"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644DD" w:rsidRDefault="005644DD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4DD" w:rsidRDefault="005644DD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15" w:rsidRDefault="00C85BDA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6A7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E007A0" w:rsidRDefault="00145786" w:rsidP="006A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 w:rsidR="00E007A0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145786" w:rsidRPr="00CE0E55" w:rsidRDefault="00145786" w:rsidP="006A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 w:rsidR="00E007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45786" w:rsidRPr="00145786" w:rsidRDefault="00145786" w:rsidP="006A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6A7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6A7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 w:rsidP="006A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6A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6A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6A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9D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6A7020"/>
        </w:tc>
        <w:tc>
          <w:tcPr>
            <w:tcW w:w="3427" w:type="dxa"/>
          </w:tcPr>
          <w:p w:rsidR="005D2CF5" w:rsidRPr="005D2CF5" w:rsidRDefault="005D2CF5" w:rsidP="006A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5644DD" w:rsidTr="005D2CF5">
        <w:tc>
          <w:tcPr>
            <w:tcW w:w="2647" w:type="dxa"/>
          </w:tcPr>
          <w:p w:rsidR="005644DD" w:rsidRPr="00E007A0" w:rsidRDefault="005644DD" w:rsidP="006A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47" w:type="dxa"/>
          </w:tcPr>
          <w:p w:rsidR="005644DD" w:rsidRPr="005644DD" w:rsidRDefault="005644DD" w:rsidP="006A7020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 xml:space="preserve"> Читать чертежи средней сложности и сложных сварных металлоконструкций.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 w:rsidP="006A7020"/>
        </w:tc>
      </w:tr>
      <w:tr w:rsidR="005644DD" w:rsidTr="005D2CF5">
        <w:tc>
          <w:tcPr>
            <w:tcW w:w="2647" w:type="dxa"/>
          </w:tcPr>
          <w:p w:rsidR="005644DD" w:rsidRPr="00E007A0" w:rsidRDefault="005644DD" w:rsidP="006A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47" w:type="dxa"/>
          </w:tcPr>
          <w:p w:rsidR="005644DD" w:rsidRPr="005644DD" w:rsidRDefault="005644DD" w:rsidP="0049172B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3427" w:type="dxa"/>
          </w:tcPr>
          <w:p w:rsidR="005644DD" w:rsidRDefault="005644DD" w:rsidP="006A7020"/>
        </w:tc>
      </w:tr>
      <w:tr w:rsidR="005644DD" w:rsidTr="005D2CF5">
        <w:tc>
          <w:tcPr>
            <w:tcW w:w="2647" w:type="dxa"/>
          </w:tcPr>
          <w:p w:rsidR="005644DD" w:rsidRPr="00E007A0" w:rsidRDefault="005644DD" w:rsidP="006A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347" w:type="dxa"/>
          </w:tcPr>
          <w:p w:rsidR="005644DD" w:rsidRPr="005644DD" w:rsidRDefault="005644DD" w:rsidP="0049172B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3427" w:type="dxa"/>
          </w:tcPr>
          <w:p w:rsidR="005644DD" w:rsidRDefault="005644DD" w:rsidP="006A7020"/>
        </w:tc>
      </w:tr>
      <w:tr w:rsidR="005644DD" w:rsidTr="005D2CF5">
        <w:tc>
          <w:tcPr>
            <w:tcW w:w="2647" w:type="dxa"/>
          </w:tcPr>
          <w:p w:rsidR="005644DD" w:rsidRPr="00E007A0" w:rsidRDefault="005644DD" w:rsidP="006A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347" w:type="dxa"/>
          </w:tcPr>
          <w:p w:rsidR="005644DD" w:rsidRPr="005644DD" w:rsidRDefault="005644DD" w:rsidP="006A7020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>Подготавливать и проверять сварочные материалы для различных способов сварки.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 w:rsidP="006A7020"/>
        </w:tc>
      </w:tr>
      <w:tr w:rsidR="005644DD" w:rsidTr="005D2CF5">
        <w:tc>
          <w:tcPr>
            <w:tcW w:w="2647" w:type="dxa"/>
          </w:tcPr>
          <w:p w:rsidR="005644DD" w:rsidRPr="005644DD" w:rsidRDefault="005644DD" w:rsidP="006A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D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347" w:type="dxa"/>
          </w:tcPr>
          <w:p w:rsidR="005644DD" w:rsidRPr="005644DD" w:rsidRDefault="005644DD" w:rsidP="006A7020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 xml:space="preserve"> Выполнять сборку и подготовку элементов конструкции под сварку.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 w:rsidP="006A7020"/>
        </w:tc>
      </w:tr>
      <w:tr w:rsidR="005644DD" w:rsidTr="005D2CF5">
        <w:tc>
          <w:tcPr>
            <w:tcW w:w="2647" w:type="dxa"/>
          </w:tcPr>
          <w:p w:rsidR="005644DD" w:rsidRPr="005644DD" w:rsidRDefault="005644DD" w:rsidP="006A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D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4347" w:type="dxa"/>
          </w:tcPr>
          <w:p w:rsidR="005644DD" w:rsidRPr="005644DD" w:rsidRDefault="005644DD" w:rsidP="006A7020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 xml:space="preserve"> Проводить контроль подготовки и сборки элементов конструкции под сварку.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 w:rsidP="006A7020"/>
        </w:tc>
      </w:tr>
      <w:tr w:rsidR="005644DD" w:rsidTr="005D2CF5">
        <w:tc>
          <w:tcPr>
            <w:tcW w:w="2647" w:type="dxa"/>
          </w:tcPr>
          <w:p w:rsidR="005644DD" w:rsidRPr="005644DD" w:rsidRDefault="005644DD" w:rsidP="006A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D"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4347" w:type="dxa"/>
          </w:tcPr>
          <w:p w:rsidR="005644DD" w:rsidRPr="005644DD" w:rsidRDefault="005644DD" w:rsidP="006A7020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 xml:space="preserve"> Выполнять </w:t>
            </w:r>
            <w:proofErr w:type="gramStart"/>
            <w:r w:rsidRPr="005644DD">
              <w:t>предварительный</w:t>
            </w:r>
            <w:proofErr w:type="gramEnd"/>
            <w:r w:rsidRPr="005644DD">
              <w:t>, сопутствующий (межслойный) подогрева металла.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 w:rsidP="006A7020"/>
        </w:tc>
      </w:tr>
      <w:tr w:rsidR="005644DD" w:rsidTr="005D2CF5">
        <w:tc>
          <w:tcPr>
            <w:tcW w:w="2647" w:type="dxa"/>
          </w:tcPr>
          <w:p w:rsidR="005644DD" w:rsidRPr="005644DD" w:rsidRDefault="005644DD" w:rsidP="006A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D">
              <w:rPr>
                <w:rFonts w:ascii="Times New Roman" w:hAnsi="Times New Roman" w:cs="Times New Roman"/>
                <w:sz w:val="28"/>
                <w:szCs w:val="28"/>
              </w:rPr>
              <w:t>ПК 1.8.</w:t>
            </w:r>
          </w:p>
        </w:tc>
        <w:tc>
          <w:tcPr>
            <w:tcW w:w="4347" w:type="dxa"/>
          </w:tcPr>
          <w:p w:rsidR="005644DD" w:rsidRPr="005644DD" w:rsidRDefault="005644DD" w:rsidP="006A7020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 xml:space="preserve"> Зачищать и удалять поверхностные дефекты сварных швов после сварки.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 w:rsidP="006A7020"/>
        </w:tc>
      </w:tr>
      <w:tr w:rsidR="005644DD" w:rsidTr="005D2CF5">
        <w:tc>
          <w:tcPr>
            <w:tcW w:w="2647" w:type="dxa"/>
          </w:tcPr>
          <w:p w:rsidR="005644DD" w:rsidRPr="005644DD" w:rsidRDefault="005644DD" w:rsidP="006A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D">
              <w:rPr>
                <w:rFonts w:ascii="Times New Roman" w:hAnsi="Times New Roman" w:cs="Times New Roman"/>
                <w:sz w:val="28"/>
                <w:szCs w:val="28"/>
              </w:rPr>
              <w:t>ПК 1.9.</w:t>
            </w:r>
          </w:p>
        </w:tc>
        <w:tc>
          <w:tcPr>
            <w:tcW w:w="4347" w:type="dxa"/>
          </w:tcPr>
          <w:p w:rsidR="005644DD" w:rsidRPr="005644DD" w:rsidRDefault="005644DD" w:rsidP="006A7020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3427" w:type="dxa"/>
          </w:tcPr>
          <w:p w:rsidR="005644DD" w:rsidRDefault="005644DD" w:rsidP="006A7020"/>
        </w:tc>
      </w:tr>
    </w:tbl>
    <w:p w:rsidR="00E007A0" w:rsidRDefault="00E007A0" w:rsidP="00CE0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lastRenderedPageBreak/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(неполном)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</w:t>
      </w:r>
      <w:r w:rsidR="00350AF4">
        <w:rPr>
          <w:rFonts w:ascii="Times New Roman" w:hAnsi="Times New Roman" w:cs="Times New Roman"/>
          <w:sz w:val="28"/>
          <w:szCs w:val="28"/>
        </w:rPr>
        <w:t>М.П.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A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3235F3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AC4"/>
    <w:multiLevelType w:val="hybridMultilevel"/>
    <w:tmpl w:val="DCB0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E162A"/>
    <w:multiLevelType w:val="hybridMultilevel"/>
    <w:tmpl w:val="67BAD89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7CB7"/>
    <w:multiLevelType w:val="hybridMultilevel"/>
    <w:tmpl w:val="72A0BEA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54FE2"/>
    <w:multiLevelType w:val="hybridMultilevel"/>
    <w:tmpl w:val="4C62B21A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FC"/>
    <w:rsid w:val="0004534B"/>
    <w:rsid w:val="000D6DA7"/>
    <w:rsid w:val="00127983"/>
    <w:rsid w:val="00143FB7"/>
    <w:rsid w:val="00145786"/>
    <w:rsid w:val="0014661B"/>
    <w:rsid w:val="001E23F9"/>
    <w:rsid w:val="002B1A76"/>
    <w:rsid w:val="002D23C9"/>
    <w:rsid w:val="002E3036"/>
    <w:rsid w:val="002E586D"/>
    <w:rsid w:val="003235F3"/>
    <w:rsid w:val="00350AF4"/>
    <w:rsid w:val="003A3A19"/>
    <w:rsid w:val="00411F82"/>
    <w:rsid w:val="0049172B"/>
    <w:rsid w:val="00495A74"/>
    <w:rsid w:val="004D293D"/>
    <w:rsid w:val="00522A6B"/>
    <w:rsid w:val="005644DD"/>
    <w:rsid w:val="005C5E1C"/>
    <w:rsid w:val="005D2CF5"/>
    <w:rsid w:val="005F0F65"/>
    <w:rsid w:val="00676FB9"/>
    <w:rsid w:val="006A7020"/>
    <w:rsid w:val="006C1065"/>
    <w:rsid w:val="007A3963"/>
    <w:rsid w:val="007E5E72"/>
    <w:rsid w:val="0084226C"/>
    <w:rsid w:val="00885F66"/>
    <w:rsid w:val="009D796A"/>
    <w:rsid w:val="00A419CD"/>
    <w:rsid w:val="00AA2DAA"/>
    <w:rsid w:val="00B02749"/>
    <w:rsid w:val="00B269FC"/>
    <w:rsid w:val="00C12C70"/>
    <w:rsid w:val="00C571B0"/>
    <w:rsid w:val="00C575DB"/>
    <w:rsid w:val="00C85BDA"/>
    <w:rsid w:val="00CE0E55"/>
    <w:rsid w:val="00CE43E2"/>
    <w:rsid w:val="00D703B1"/>
    <w:rsid w:val="00D96BEB"/>
    <w:rsid w:val="00E007A0"/>
    <w:rsid w:val="00E0696F"/>
    <w:rsid w:val="00E852DF"/>
    <w:rsid w:val="00E9291A"/>
    <w:rsid w:val="00EC063D"/>
    <w:rsid w:val="00EC3FE0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522A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E2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E2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6DA7"/>
    <w:pPr>
      <w:ind w:left="720"/>
      <w:contextualSpacing/>
    </w:pPr>
  </w:style>
  <w:style w:type="paragraph" w:customStyle="1" w:styleId="formattext">
    <w:name w:val="formattext"/>
    <w:basedOn w:val="a"/>
    <w:rsid w:val="0056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0CA-AC91-4A44-AFE6-1568EB09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9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Милица</cp:lastModifiedBy>
  <cp:revision>15</cp:revision>
  <cp:lastPrinted>2022-10-26T07:08:00Z</cp:lastPrinted>
  <dcterms:created xsi:type="dcterms:W3CDTF">2017-05-16T10:49:00Z</dcterms:created>
  <dcterms:modified xsi:type="dcterms:W3CDTF">2022-10-26T07:08:00Z</dcterms:modified>
</cp:coreProperties>
</file>