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37A4" w:rsidP="001A37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7A4">
        <w:rPr>
          <w:rFonts w:ascii="Times New Roman" w:hAnsi="Times New Roman" w:cs="Times New Roman"/>
          <w:b/>
          <w:sz w:val="32"/>
          <w:szCs w:val="32"/>
        </w:rPr>
        <w:t>Темы индивидуального задания</w:t>
      </w:r>
    </w:p>
    <w:p w:rsidR="001A37A4" w:rsidRPr="001A37A4" w:rsidRDefault="001A37A4" w:rsidP="001A37A4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7A4">
        <w:rPr>
          <w:rFonts w:ascii="Times New Roman" w:hAnsi="Times New Roman" w:cs="Times New Roman"/>
          <w:sz w:val="32"/>
          <w:szCs w:val="32"/>
        </w:rPr>
        <w:t>1. Права и обязанности руководителей и специалистов внутрихозяйственных подразделений.</w:t>
      </w:r>
    </w:p>
    <w:p w:rsidR="001A37A4" w:rsidRPr="001A37A4" w:rsidRDefault="001A37A4" w:rsidP="001A37A4">
      <w:pPr>
        <w:pStyle w:val="Default"/>
        <w:spacing w:line="312" w:lineRule="auto"/>
        <w:jc w:val="both"/>
        <w:rPr>
          <w:bCs/>
          <w:sz w:val="32"/>
          <w:szCs w:val="32"/>
        </w:rPr>
      </w:pPr>
      <w:r w:rsidRPr="001A37A4">
        <w:rPr>
          <w:sz w:val="32"/>
          <w:szCs w:val="32"/>
        </w:rPr>
        <w:t xml:space="preserve">2. </w:t>
      </w:r>
      <w:r w:rsidRPr="001A37A4">
        <w:rPr>
          <w:bCs/>
          <w:sz w:val="32"/>
          <w:szCs w:val="32"/>
        </w:rPr>
        <w:t>Организация рабочего места и места отдыха.</w:t>
      </w:r>
    </w:p>
    <w:p w:rsidR="001A37A4" w:rsidRDefault="001A37A4" w:rsidP="001A37A4">
      <w:pPr>
        <w:pStyle w:val="Default"/>
        <w:spacing w:line="312" w:lineRule="auto"/>
        <w:jc w:val="both"/>
        <w:rPr>
          <w:sz w:val="32"/>
          <w:szCs w:val="32"/>
        </w:rPr>
      </w:pPr>
    </w:p>
    <w:p w:rsidR="001A37A4" w:rsidRPr="001A37A4" w:rsidRDefault="001A37A4" w:rsidP="001A37A4">
      <w:pPr>
        <w:pStyle w:val="Default"/>
        <w:spacing w:line="312" w:lineRule="auto"/>
        <w:jc w:val="both"/>
        <w:rPr>
          <w:sz w:val="32"/>
          <w:szCs w:val="32"/>
        </w:rPr>
      </w:pPr>
      <w:r w:rsidRPr="001A37A4">
        <w:rPr>
          <w:sz w:val="32"/>
          <w:szCs w:val="32"/>
        </w:rPr>
        <w:t>3.</w:t>
      </w:r>
      <w:r w:rsidRPr="001A37A4">
        <w:rPr>
          <w:bCs/>
          <w:sz w:val="32"/>
          <w:szCs w:val="32"/>
        </w:rPr>
        <w:t xml:space="preserve"> Общий порядок ведения первичного учета в машинно-тракторном парке. </w:t>
      </w:r>
    </w:p>
    <w:p w:rsidR="001A37A4" w:rsidRDefault="001A37A4" w:rsidP="001A37A4">
      <w:pPr>
        <w:pStyle w:val="Default"/>
        <w:spacing w:line="312" w:lineRule="auto"/>
        <w:jc w:val="both"/>
        <w:rPr>
          <w:sz w:val="32"/>
          <w:szCs w:val="32"/>
        </w:rPr>
      </w:pPr>
    </w:p>
    <w:p w:rsidR="001A37A4" w:rsidRPr="001A37A4" w:rsidRDefault="001A37A4" w:rsidP="001A37A4">
      <w:pPr>
        <w:pStyle w:val="Default"/>
        <w:spacing w:line="312" w:lineRule="auto"/>
        <w:jc w:val="both"/>
        <w:rPr>
          <w:bCs/>
          <w:sz w:val="32"/>
          <w:szCs w:val="32"/>
        </w:rPr>
      </w:pPr>
      <w:r w:rsidRPr="001A37A4">
        <w:rPr>
          <w:sz w:val="32"/>
          <w:szCs w:val="32"/>
        </w:rPr>
        <w:t>4.</w:t>
      </w:r>
      <w:r w:rsidRPr="001A37A4">
        <w:rPr>
          <w:bCs/>
          <w:sz w:val="32"/>
          <w:szCs w:val="32"/>
        </w:rPr>
        <w:t xml:space="preserve"> Первичная документация по учету потребления материальных ресурсов и затрат по ремонту и техническому обслуживанию МТП.</w:t>
      </w:r>
    </w:p>
    <w:p w:rsidR="001A37A4" w:rsidRDefault="001A37A4" w:rsidP="001A37A4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37A4" w:rsidRPr="001A37A4" w:rsidRDefault="001A37A4" w:rsidP="001A37A4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7A4">
        <w:rPr>
          <w:rFonts w:ascii="Times New Roman" w:hAnsi="Times New Roman" w:cs="Times New Roman"/>
          <w:sz w:val="32"/>
          <w:szCs w:val="32"/>
        </w:rPr>
        <w:t>5. Первичная документация по учету движения объектов машинно-тракторного парка.</w:t>
      </w:r>
    </w:p>
    <w:p w:rsidR="001A37A4" w:rsidRPr="001A37A4" w:rsidRDefault="001A37A4" w:rsidP="001A37A4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7A4">
        <w:rPr>
          <w:rFonts w:ascii="Times New Roman" w:hAnsi="Times New Roman" w:cs="Times New Roman"/>
          <w:sz w:val="32"/>
          <w:szCs w:val="32"/>
        </w:rPr>
        <w:t>6. Первичная документация по учету труда и его оплате в машинно-тракторном парке.</w:t>
      </w:r>
    </w:p>
    <w:p w:rsidR="001A37A4" w:rsidRPr="001A37A4" w:rsidRDefault="001A37A4" w:rsidP="001A37A4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7A4">
        <w:rPr>
          <w:rFonts w:ascii="Times New Roman" w:hAnsi="Times New Roman" w:cs="Times New Roman"/>
          <w:sz w:val="32"/>
          <w:szCs w:val="32"/>
        </w:rPr>
        <w:t>7. Первичная документация по учету качества выполняемых механизированных работ.</w:t>
      </w:r>
    </w:p>
    <w:p w:rsidR="001A37A4" w:rsidRPr="001A37A4" w:rsidRDefault="001A37A4" w:rsidP="001A37A4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7A4">
        <w:rPr>
          <w:rFonts w:ascii="Times New Roman" w:hAnsi="Times New Roman" w:cs="Times New Roman"/>
          <w:sz w:val="32"/>
          <w:szCs w:val="32"/>
        </w:rPr>
        <w:t>8. Организация инженерно-технической службы по эксплуатации МТП.</w:t>
      </w:r>
    </w:p>
    <w:p w:rsidR="001A37A4" w:rsidRPr="001A37A4" w:rsidRDefault="001A37A4" w:rsidP="001A37A4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7A4">
        <w:rPr>
          <w:rFonts w:ascii="Times New Roman" w:hAnsi="Times New Roman" w:cs="Times New Roman"/>
          <w:sz w:val="32"/>
          <w:szCs w:val="32"/>
        </w:rPr>
        <w:t>9. Организация работы трудового коллектива.</w:t>
      </w:r>
    </w:p>
    <w:p w:rsidR="001A37A4" w:rsidRPr="001A37A4" w:rsidRDefault="001A37A4" w:rsidP="001A37A4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37A4">
        <w:rPr>
          <w:rFonts w:ascii="Times New Roman" w:hAnsi="Times New Roman" w:cs="Times New Roman"/>
          <w:sz w:val="32"/>
          <w:szCs w:val="32"/>
        </w:rPr>
        <w:t>10. Организация делопроизводства в подразделении</w:t>
      </w:r>
    </w:p>
    <w:p w:rsidR="001A37A4" w:rsidRPr="001A37A4" w:rsidRDefault="001A37A4" w:rsidP="001A37A4">
      <w:pPr>
        <w:spacing w:line="312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A37A4">
        <w:rPr>
          <w:rFonts w:ascii="Times New Roman" w:hAnsi="Times New Roman" w:cs="Times New Roman"/>
          <w:sz w:val="32"/>
          <w:szCs w:val="32"/>
        </w:rPr>
        <w:t>11.</w:t>
      </w:r>
      <w:r>
        <w:rPr>
          <w:rFonts w:ascii="Times New Roman" w:hAnsi="Times New Roman" w:cs="Times New Roman"/>
          <w:bCs/>
          <w:sz w:val="32"/>
          <w:szCs w:val="32"/>
        </w:rPr>
        <w:t>О</w:t>
      </w:r>
      <w:r w:rsidRPr="001A37A4">
        <w:rPr>
          <w:rFonts w:ascii="Times New Roman" w:hAnsi="Times New Roman" w:cs="Times New Roman"/>
          <w:bCs/>
          <w:sz w:val="32"/>
          <w:szCs w:val="32"/>
        </w:rPr>
        <w:t>рганизационная структура сельскохозяйственного предприятия.</w:t>
      </w:r>
    </w:p>
    <w:p w:rsidR="001A37A4" w:rsidRPr="001A37A4" w:rsidRDefault="001A37A4" w:rsidP="001A37A4">
      <w:pPr>
        <w:pStyle w:val="Default"/>
        <w:jc w:val="both"/>
        <w:rPr>
          <w:sz w:val="32"/>
          <w:szCs w:val="32"/>
        </w:rPr>
      </w:pPr>
      <w:r w:rsidRPr="001A37A4">
        <w:rPr>
          <w:bCs/>
          <w:sz w:val="32"/>
          <w:szCs w:val="32"/>
        </w:rPr>
        <w:t>12.</w:t>
      </w:r>
      <w:r w:rsidRPr="001A37A4">
        <w:rPr>
          <w:b/>
        </w:rPr>
        <w:t xml:space="preserve"> </w:t>
      </w:r>
      <w:r w:rsidRPr="001A37A4">
        <w:rPr>
          <w:sz w:val="32"/>
          <w:szCs w:val="32"/>
        </w:rPr>
        <w:t xml:space="preserve">Организация первичного учета затрат на содержание машинно-тракторного парка. </w:t>
      </w:r>
    </w:p>
    <w:p w:rsidR="001A37A4" w:rsidRPr="001A37A4" w:rsidRDefault="001A37A4" w:rsidP="001A37A4">
      <w:pPr>
        <w:pStyle w:val="Default"/>
        <w:jc w:val="both"/>
        <w:rPr>
          <w:b/>
          <w:sz w:val="32"/>
          <w:szCs w:val="32"/>
        </w:rPr>
      </w:pPr>
    </w:p>
    <w:p w:rsidR="001A37A4" w:rsidRPr="001A37A4" w:rsidRDefault="001A37A4" w:rsidP="001A37A4">
      <w:pPr>
        <w:spacing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A37A4" w:rsidRPr="001A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7A4"/>
    <w:rsid w:val="001A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A4"/>
    <w:pPr>
      <w:ind w:left="720"/>
      <w:contextualSpacing/>
    </w:pPr>
  </w:style>
  <w:style w:type="paragraph" w:customStyle="1" w:styleId="Default">
    <w:name w:val="Default"/>
    <w:rsid w:val="001A3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2019-02-28T04:53:00Z</cp:lastPrinted>
  <dcterms:created xsi:type="dcterms:W3CDTF">2019-02-28T04:42:00Z</dcterms:created>
  <dcterms:modified xsi:type="dcterms:W3CDTF">2019-02-28T04:54:00Z</dcterms:modified>
</cp:coreProperties>
</file>