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20___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0841B1" w:rsidRDefault="00B269FC" w:rsidP="00B2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B1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производственной практики</w:t>
      </w:r>
    </w:p>
    <w:p w:rsidR="00B269FC" w:rsidRDefault="00B269FC" w:rsidP="00AB66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B269FC" w:rsidP="00AB66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Содержание обучения по</w:t>
      </w:r>
      <w:r w:rsidR="002A208B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практике</w:t>
      </w:r>
    </w:p>
    <w:p w:rsidR="00B269FC" w:rsidRPr="004415ED" w:rsidRDefault="00B269FC" w:rsidP="00B269FC"/>
    <w:tbl>
      <w:tblPr>
        <w:tblW w:w="11119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1"/>
        <w:gridCol w:w="141"/>
        <w:gridCol w:w="7372"/>
        <w:gridCol w:w="1465"/>
      </w:tblGrid>
      <w:tr w:rsidR="00B269FC" w:rsidRPr="00EA7C08" w:rsidTr="003A3A19">
        <w:trPr>
          <w:trHeight w:val="1035"/>
        </w:trPr>
        <w:tc>
          <w:tcPr>
            <w:tcW w:w="2141" w:type="dxa"/>
            <w:vAlign w:val="center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</w:t>
            </w:r>
            <w:r w:rsidR="003A3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профессионального модуля (ПП</w:t>
            </w: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(МДК) и тем учебной практики</w:t>
            </w:r>
          </w:p>
        </w:tc>
        <w:tc>
          <w:tcPr>
            <w:tcW w:w="7513" w:type="dxa"/>
            <w:gridSpan w:val="2"/>
            <w:vAlign w:val="center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65" w:type="dxa"/>
            <w:vAlign w:val="center"/>
          </w:tcPr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 с указанием их распределения по семестрам)</w:t>
            </w:r>
          </w:p>
        </w:tc>
      </w:tr>
      <w:tr w:rsidR="00B269FC" w:rsidRPr="00EA7C08" w:rsidTr="003A3A19">
        <w:tc>
          <w:tcPr>
            <w:tcW w:w="2141" w:type="dxa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269FC" w:rsidRPr="00EA7C08" w:rsidTr="003A3A19">
        <w:tc>
          <w:tcPr>
            <w:tcW w:w="2141" w:type="dxa"/>
          </w:tcPr>
          <w:p w:rsidR="00B269FC" w:rsidRPr="00EA7C08" w:rsidRDefault="002A208B" w:rsidP="00AB66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</w:t>
            </w:r>
            <w:r w:rsidR="003A3A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r w:rsidR="00B269FC"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.01. </w:t>
            </w:r>
            <w:r w:rsidR="00B269FC" w:rsidRPr="00EA7C0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7513" w:type="dxa"/>
            <w:gridSpan w:val="2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FC" w:rsidRPr="00EA7C08" w:rsidTr="003A3A19">
        <w:trPr>
          <w:trHeight w:val="661"/>
        </w:trPr>
        <w:tc>
          <w:tcPr>
            <w:tcW w:w="9654" w:type="dxa"/>
            <w:gridSpan w:val="3"/>
          </w:tcPr>
          <w:p w:rsidR="00B269FC" w:rsidRPr="00EA7C08" w:rsidRDefault="002A208B" w:rsidP="0089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0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МДК.01.01. Слесарное дело и технические измерения</w:t>
            </w:r>
          </w:p>
        </w:tc>
        <w:tc>
          <w:tcPr>
            <w:tcW w:w="1465" w:type="dxa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8B" w:rsidRPr="00EA7C08" w:rsidTr="00143FB7">
        <w:trPr>
          <w:trHeight w:val="641"/>
        </w:trPr>
        <w:tc>
          <w:tcPr>
            <w:tcW w:w="2282" w:type="dxa"/>
            <w:gridSpan w:val="2"/>
          </w:tcPr>
          <w:p w:rsidR="002A208B" w:rsidRDefault="002A208B">
            <w:pPr>
              <w:pStyle w:val="aa"/>
            </w:pPr>
            <w:r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 xml:space="preserve"> Разметка плоских поверхностей.</w:t>
            </w:r>
          </w:p>
        </w:tc>
        <w:tc>
          <w:tcPr>
            <w:tcW w:w="7372" w:type="dxa"/>
          </w:tcPr>
          <w:p w:rsidR="002A208B" w:rsidRPr="00AB66DF" w:rsidRDefault="00AB66DF" w:rsidP="00795186">
            <w:pPr>
              <w:pStyle w:val="aa"/>
              <w:rPr>
                <w:sz w:val="20"/>
                <w:szCs w:val="20"/>
              </w:rPr>
            </w:pPr>
            <w:r w:rsidRPr="00AB66DF">
              <w:rPr>
                <w:sz w:val="20"/>
                <w:szCs w:val="20"/>
              </w:rPr>
              <w:t>Разметка плоскостная. Правка металла на прессе</w:t>
            </w:r>
            <w:r>
              <w:rPr>
                <w:sz w:val="20"/>
                <w:szCs w:val="20"/>
              </w:rPr>
              <w:t>.</w:t>
            </w:r>
            <w:r w:rsidRPr="00B056FF">
              <w:rPr>
                <w:sz w:val="20"/>
                <w:szCs w:val="20"/>
              </w:rPr>
              <w:t xml:space="preserve"> Безопасность труда при </w:t>
            </w:r>
            <w:r>
              <w:rPr>
                <w:sz w:val="20"/>
                <w:szCs w:val="20"/>
              </w:rPr>
              <w:t>разметке</w:t>
            </w:r>
            <w:r w:rsidR="00795186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  <w:vAlign w:val="center"/>
          </w:tcPr>
          <w:p w:rsidR="002A208B" w:rsidRPr="00EA7C08" w:rsidRDefault="00795186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A208B" w:rsidRPr="00EA7C08" w:rsidTr="00143FB7">
        <w:trPr>
          <w:trHeight w:val="706"/>
        </w:trPr>
        <w:tc>
          <w:tcPr>
            <w:tcW w:w="2282" w:type="dxa"/>
            <w:gridSpan w:val="2"/>
          </w:tcPr>
          <w:p w:rsidR="002A208B" w:rsidRDefault="002A208B" w:rsidP="00B056FF">
            <w:pPr>
              <w:pStyle w:val="aa"/>
            </w:pPr>
            <w:r>
              <w:rPr>
                <w:b/>
                <w:bCs/>
                <w:sz w:val="20"/>
                <w:szCs w:val="20"/>
              </w:rPr>
              <w:t>Тема 2</w:t>
            </w:r>
            <w:r w:rsidRPr="00B056FF">
              <w:rPr>
                <w:bCs/>
                <w:sz w:val="20"/>
                <w:szCs w:val="20"/>
              </w:rPr>
              <w:t xml:space="preserve">. </w:t>
            </w:r>
            <w:r w:rsidRPr="00B056FF">
              <w:rPr>
                <w:sz w:val="20"/>
                <w:szCs w:val="20"/>
              </w:rPr>
              <w:t>Рубка металла.</w:t>
            </w:r>
          </w:p>
        </w:tc>
        <w:tc>
          <w:tcPr>
            <w:tcW w:w="7372" w:type="dxa"/>
          </w:tcPr>
          <w:p w:rsidR="002A208B" w:rsidRDefault="002A208B" w:rsidP="00B056FF">
            <w:pPr>
              <w:spacing w:after="0" w:line="240" w:lineRule="auto"/>
              <w:ind w:firstLine="142"/>
            </w:pPr>
            <w:r w:rsidRPr="00B056FF">
              <w:rPr>
                <w:rFonts w:ascii="Times New Roman" w:hAnsi="Times New Roman" w:cs="Times New Roman"/>
                <w:sz w:val="20"/>
                <w:szCs w:val="20"/>
              </w:rPr>
              <w:t xml:space="preserve">Рубка металла в тисках и на плите. Прорубание узких каналов и пазов. Рубка листовой стали в тисках, вырубание пазов, вырубание из листовой стали контуров различных очертаний навесным ударом на плите. Заточка зубила и </w:t>
            </w:r>
            <w:proofErr w:type="spellStart"/>
            <w:r w:rsidRPr="00B056FF">
              <w:rPr>
                <w:rFonts w:ascii="Times New Roman" w:hAnsi="Times New Roman" w:cs="Times New Roman"/>
                <w:sz w:val="20"/>
                <w:szCs w:val="20"/>
              </w:rPr>
              <w:t>крейцмейселя</w:t>
            </w:r>
            <w:proofErr w:type="spellEnd"/>
            <w:r w:rsidRPr="00B056FF">
              <w:rPr>
                <w:rFonts w:ascii="Times New Roman" w:hAnsi="Times New Roman" w:cs="Times New Roman"/>
                <w:sz w:val="20"/>
                <w:szCs w:val="20"/>
              </w:rPr>
              <w:t>. Брак при рубке. Безопасность труда при рубке.</w:t>
            </w:r>
          </w:p>
        </w:tc>
        <w:tc>
          <w:tcPr>
            <w:tcW w:w="1465" w:type="dxa"/>
            <w:vAlign w:val="center"/>
          </w:tcPr>
          <w:p w:rsidR="002A208B" w:rsidRPr="00EA7C08" w:rsidRDefault="00795186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A208B" w:rsidRPr="00EA7C08" w:rsidTr="00143FB7">
        <w:trPr>
          <w:trHeight w:val="676"/>
        </w:trPr>
        <w:tc>
          <w:tcPr>
            <w:tcW w:w="2282" w:type="dxa"/>
            <w:gridSpan w:val="2"/>
          </w:tcPr>
          <w:p w:rsidR="002A208B" w:rsidRDefault="002A208B">
            <w:pPr>
              <w:pStyle w:val="aa"/>
            </w:pPr>
            <w:r>
              <w:rPr>
                <w:b/>
                <w:bCs/>
                <w:sz w:val="20"/>
                <w:szCs w:val="20"/>
              </w:rPr>
              <w:t xml:space="preserve">Тема 3. </w:t>
            </w:r>
            <w:r>
              <w:rPr>
                <w:sz w:val="20"/>
                <w:szCs w:val="20"/>
              </w:rPr>
              <w:t>Правка и гибка металла.</w:t>
            </w:r>
          </w:p>
        </w:tc>
        <w:tc>
          <w:tcPr>
            <w:tcW w:w="7372" w:type="dxa"/>
          </w:tcPr>
          <w:p w:rsidR="002A208B" w:rsidRDefault="002A208B" w:rsidP="00AB66DF">
            <w:pPr>
              <w:pStyle w:val="aa"/>
              <w:spacing w:before="0" w:beforeAutospacing="0" w:after="0"/>
              <w:ind w:right="-816"/>
            </w:pPr>
            <w:r>
              <w:rPr>
                <w:sz w:val="20"/>
                <w:szCs w:val="20"/>
              </w:rPr>
              <w:t>Правка полосового, пруткового, листового материала. Правка закаленных металлов.</w:t>
            </w:r>
          </w:p>
          <w:p w:rsidR="002A208B" w:rsidRDefault="002A208B" w:rsidP="00AB66DF">
            <w:pPr>
              <w:pStyle w:val="aa"/>
              <w:spacing w:before="0" w:beforeAutospacing="0" w:after="0"/>
              <w:ind w:right="34"/>
            </w:pPr>
            <w:r>
              <w:rPr>
                <w:sz w:val="20"/>
                <w:szCs w:val="20"/>
              </w:rPr>
              <w:t>Правка полосовой стали на плите, правка полос изогнутых по ребру. Правка круглого стального прутка. Правка листовой стали, правка труб.</w:t>
            </w:r>
          </w:p>
          <w:p w:rsidR="002A208B" w:rsidRDefault="002A208B" w:rsidP="00AB66DF">
            <w:pPr>
              <w:pStyle w:val="aa"/>
              <w:spacing w:before="0" w:beforeAutospacing="0"/>
              <w:ind w:right="176"/>
            </w:pPr>
            <w:proofErr w:type="gramStart"/>
            <w:r>
              <w:rPr>
                <w:sz w:val="20"/>
                <w:szCs w:val="20"/>
              </w:rPr>
              <w:t>Гибка</w:t>
            </w:r>
            <w:proofErr w:type="gramEnd"/>
            <w:r>
              <w:rPr>
                <w:sz w:val="20"/>
                <w:szCs w:val="20"/>
              </w:rPr>
              <w:t xml:space="preserve"> стали под любым углом. </w:t>
            </w:r>
            <w:proofErr w:type="gramStart"/>
            <w:r>
              <w:rPr>
                <w:sz w:val="20"/>
                <w:szCs w:val="20"/>
              </w:rPr>
              <w:t>Гибка</w:t>
            </w:r>
            <w:proofErr w:type="gramEnd"/>
            <w:r>
              <w:rPr>
                <w:sz w:val="20"/>
                <w:szCs w:val="20"/>
              </w:rPr>
              <w:t xml:space="preserve"> под ручным винтовым прессом, применение простейших приспособлений. </w:t>
            </w:r>
            <w:proofErr w:type="gramStart"/>
            <w:r>
              <w:rPr>
                <w:sz w:val="20"/>
                <w:szCs w:val="20"/>
              </w:rPr>
              <w:t>Гибка</w:t>
            </w:r>
            <w:proofErr w:type="gramEnd"/>
            <w:r>
              <w:rPr>
                <w:sz w:val="20"/>
                <w:szCs w:val="20"/>
              </w:rPr>
              <w:t xml:space="preserve"> полосовой стали, тонких труб, листового металла. Безопасность труда при правке и </w:t>
            </w:r>
            <w:proofErr w:type="spellStart"/>
            <w:r>
              <w:rPr>
                <w:sz w:val="20"/>
                <w:szCs w:val="20"/>
              </w:rPr>
              <w:t>гибке</w:t>
            </w:r>
            <w:proofErr w:type="spellEnd"/>
            <w:r>
              <w:rPr>
                <w:sz w:val="20"/>
                <w:szCs w:val="20"/>
              </w:rPr>
              <w:t xml:space="preserve"> металла.</w:t>
            </w:r>
          </w:p>
        </w:tc>
        <w:tc>
          <w:tcPr>
            <w:tcW w:w="1465" w:type="dxa"/>
            <w:vAlign w:val="center"/>
          </w:tcPr>
          <w:p w:rsidR="002A208B" w:rsidRPr="00EA7C08" w:rsidRDefault="00795186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A208B" w:rsidRPr="00EA7C08" w:rsidTr="00143FB7">
        <w:trPr>
          <w:trHeight w:val="872"/>
        </w:trPr>
        <w:tc>
          <w:tcPr>
            <w:tcW w:w="2282" w:type="dxa"/>
            <w:gridSpan w:val="2"/>
          </w:tcPr>
          <w:p w:rsidR="002A208B" w:rsidRDefault="002A208B">
            <w:pPr>
              <w:pStyle w:val="aa"/>
            </w:pPr>
            <w:r>
              <w:rPr>
                <w:b/>
                <w:bCs/>
                <w:sz w:val="20"/>
                <w:szCs w:val="20"/>
              </w:rPr>
              <w:t xml:space="preserve">Тема 4. </w:t>
            </w:r>
            <w:r>
              <w:rPr>
                <w:sz w:val="20"/>
                <w:szCs w:val="20"/>
              </w:rPr>
              <w:t>Резка металла.</w:t>
            </w:r>
          </w:p>
        </w:tc>
        <w:tc>
          <w:tcPr>
            <w:tcW w:w="7372" w:type="dxa"/>
            <w:shd w:val="clear" w:color="auto" w:fill="auto"/>
          </w:tcPr>
          <w:p w:rsidR="002A208B" w:rsidRDefault="002A208B" w:rsidP="00AB66DF">
            <w:pPr>
              <w:pStyle w:val="aa"/>
              <w:spacing w:before="0" w:beforeAutospacing="0" w:after="0"/>
            </w:pPr>
            <w:r>
              <w:rPr>
                <w:sz w:val="20"/>
                <w:szCs w:val="20"/>
              </w:rPr>
              <w:t>Резка металла ручными ножницами, ножовкой, труборезом, механизированными инструментами.</w:t>
            </w:r>
          </w:p>
          <w:p w:rsidR="002A208B" w:rsidRDefault="002A208B" w:rsidP="00AB66DF">
            <w:pPr>
              <w:pStyle w:val="aa"/>
              <w:spacing w:before="0" w:beforeAutospacing="0"/>
            </w:pPr>
            <w:r>
              <w:rPr>
                <w:sz w:val="20"/>
                <w:szCs w:val="20"/>
              </w:rPr>
              <w:t xml:space="preserve"> Резка труб труборезом. Резание листового материала ручными ножницами. Резание металла рычажными и механическими ножницами. Безопасность труда при резке металла.</w:t>
            </w:r>
          </w:p>
        </w:tc>
        <w:tc>
          <w:tcPr>
            <w:tcW w:w="1465" w:type="dxa"/>
            <w:vAlign w:val="center"/>
          </w:tcPr>
          <w:p w:rsidR="002A208B" w:rsidRPr="00EA7C08" w:rsidRDefault="00795186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A208B" w:rsidRPr="00EA7C08" w:rsidTr="00143FB7">
        <w:trPr>
          <w:trHeight w:val="1091"/>
        </w:trPr>
        <w:tc>
          <w:tcPr>
            <w:tcW w:w="2282" w:type="dxa"/>
            <w:gridSpan w:val="2"/>
          </w:tcPr>
          <w:p w:rsidR="002A208B" w:rsidRDefault="002A208B">
            <w:pPr>
              <w:pStyle w:val="aa"/>
            </w:pPr>
            <w:r>
              <w:rPr>
                <w:b/>
                <w:bCs/>
                <w:sz w:val="20"/>
                <w:szCs w:val="20"/>
              </w:rPr>
              <w:t xml:space="preserve">Тема 5. </w:t>
            </w:r>
            <w:r>
              <w:rPr>
                <w:sz w:val="20"/>
                <w:szCs w:val="20"/>
              </w:rPr>
              <w:t>Опиливание металла.</w:t>
            </w:r>
          </w:p>
        </w:tc>
        <w:tc>
          <w:tcPr>
            <w:tcW w:w="7372" w:type="dxa"/>
            <w:shd w:val="clear" w:color="auto" w:fill="auto"/>
          </w:tcPr>
          <w:p w:rsidR="002A208B" w:rsidRDefault="002A208B" w:rsidP="00AB66DF">
            <w:pPr>
              <w:pStyle w:val="aa"/>
              <w:spacing w:before="0" w:beforeAutospacing="0" w:after="0"/>
            </w:pPr>
            <w:r>
              <w:rPr>
                <w:sz w:val="20"/>
                <w:szCs w:val="20"/>
              </w:rPr>
              <w:t>Опиливание параллельных плоскостей, опиливание поверхностей расположенных под углом. Опиливание граней по разметке и по заданным размерам.</w:t>
            </w:r>
          </w:p>
          <w:p w:rsidR="002A208B" w:rsidRDefault="002A208B" w:rsidP="00AB66DF">
            <w:pPr>
              <w:pStyle w:val="aa"/>
              <w:spacing w:before="0" w:beforeAutospacing="0"/>
            </w:pPr>
            <w:r>
              <w:rPr>
                <w:color w:val="000000"/>
                <w:sz w:val="20"/>
                <w:szCs w:val="20"/>
              </w:rPr>
              <w:t>Опиливание. Применение опиливания металла в слесарных работах</w:t>
            </w:r>
            <w:r w:rsidR="00AB66DF">
              <w:rPr>
                <w:color w:val="000000"/>
                <w:sz w:val="20"/>
                <w:szCs w:val="20"/>
              </w:rPr>
              <w:t>.</w:t>
            </w:r>
            <w:r w:rsidRPr="00AB66DF">
              <w:rPr>
                <w:color w:val="000000"/>
                <w:sz w:val="20"/>
                <w:szCs w:val="20"/>
              </w:rPr>
              <w:t>Организация рабочего места и безопасность труда.</w:t>
            </w:r>
          </w:p>
        </w:tc>
        <w:tc>
          <w:tcPr>
            <w:tcW w:w="1465" w:type="dxa"/>
            <w:vAlign w:val="center"/>
          </w:tcPr>
          <w:p w:rsidR="002A208B" w:rsidRPr="00EA7C08" w:rsidRDefault="00795186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A208B" w:rsidRPr="00EA7C08" w:rsidTr="00143FB7">
        <w:trPr>
          <w:trHeight w:val="738"/>
        </w:trPr>
        <w:tc>
          <w:tcPr>
            <w:tcW w:w="2282" w:type="dxa"/>
            <w:gridSpan w:val="2"/>
          </w:tcPr>
          <w:p w:rsidR="002A208B" w:rsidRDefault="002A208B">
            <w:pPr>
              <w:pStyle w:val="aa"/>
            </w:pPr>
            <w:r>
              <w:rPr>
                <w:b/>
                <w:bCs/>
                <w:sz w:val="20"/>
                <w:szCs w:val="20"/>
              </w:rPr>
              <w:t xml:space="preserve">Тема 6. </w:t>
            </w:r>
            <w:r>
              <w:rPr>
                <w:sz w:val="20"/>
                <w:szCs w:val="20"/>
              </w:rPr>
              <w:t xml:space="preserve">Сверление, </w:t>
            </w:r>
            <w:proofErr w:type="spellStart"/>
            <w:r>
              <w:rPr>
                <w:sz w:val="20"/>
                <w:szCs w:val="20"/>
              </w:rPr>
              <w:t>зенкование</w:t>
            </w:r>
            <w:proofErr w:type="spellEnd"/>
            <w:r>
              <w:rPr>
                <w:sz w:val="20"/>
                <w:szCs w:val="20"/>
              </w:rPr>
              <w:t>, зенкерование и развертывание.</w:t>
            </w:r>
          </w:p>
        </w:tc>
        <w:tc>
          <w:tcPr>
            <w:tcW w:w="7372" w:type="dxa"/>
            <w:shd w:val="clear" w:color="auto" w:fill="auto"/>
          </w:tcPr>
          <w:p w:rsidR="002A208B" w:rsidRDefault="002A208B" w:rsidP="00AB66DF">
            <w:pPr>
              <w:pStyle w:val="aa"/>
              <w:spacing w:before="0" w:beforeAutospacing="0" w:after="0"/>
            </w:pPr>
            <w:r>
              <w:rPr>
                <w:sz w:val="20"/>
                <w:szCs w:val="20"/>
              </w:rPr>
              <w:t xml:space="preserve">Сверление, </w:t>
            </w:r>
            <w:proofErr w:type="spellStart"/>
            <w:r>
              <w:rPr>
                <w:sz w:val="20"/>
                <w:szCs w:val="20"/>
              </w:rPr>
              <w:t>зенкование</w:t>
            </w:r>
            <w:proofErr w:type="spellEnd"/>
            <w:r>
              <w:rPr>
                <w:sz w:val="20"/>
                <w:szCs w:val="20"/>
              </w:rPr>
              <w:t>, зенкерование и развертывание отверстий. Сверление отверстий сверлильными машинами.</w:t>
            </w:r>
          </w:p>
          <w:p w:rsidR="002A208B" w:rsidRDefault="002A208B" w:rsidP="00AB66DF">
            <w:pPr>
              <w:pStyle w:val="aa"/>
              <w:spacing w:before="0" w:beforeAutospacing="0"/>
            </w:pPr>
            <w:r>
              <w:rPr>
                <w:color w:val="000000"/>
                <w:sz w:val="20"/>
                <w:szCs w:val="20"/>
              </w:rPr>
              <w:t xml:space="preserve"> Организация рабочего места и безопасность труда.</w:t>
            </w:r>
          </w:p>
        </w:tc>
        <w:tc>
          <w:tcPr>
            <w:tcW w:w="1465" w:type="dxa"/>
            <w:vAlign w:val="center"/>
          </w:tcPr>
          <w:p w:rsidR="002A208B" w:rsidRPr="00EA7C08" w:rsidRDefault="00795186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A208B" w:rsidRPr="00EA7C08" w:rsidTr="00143FB7">
        <w:trPr>
          <w:trHeight w:val="616"/>
        </w:trPr>
        <w:tc>
          <w:tcPr>
            <w:tcW w:w="2282" w:type="dxa"/>
            <w:gridSpan w:val="2"/>
          </w:tcPr>
          <w:p w:rsidR="002A208B" w:rsidRDefault="002A208B">
            <w:pPr>
              <w:pStyle w:val="aa"/>
            </w:pPr>
            <w:r>
              <w:rPr>
                <w:b/>
                <w:bCs/>
                <w:sz w:val="20"/>
                <w:szCs w:val="20"/>
              </w:rPr>
              <w:t xml:space="preserve">Тема 7. </w:t>
            </w:r>
            <w:r>
              <w:rPr>
                <w:sz w:val="20"/>
                <w:szCs w:val="20"/>
              </w:rPr>
              <w:t>Неразъемные соединения (клепка, пайка, лужение, склеивание.)</w:t>
            </w:r>
          </w:p>
        </w:tc>
        <w:tc>
          <w:tcPr>
            <w:tcW w:w="7372" w:type="dxa"/>
            <w:shd w:val="clear" w:color="auto" w:fill="auto"/>
          </w:tcPr>
          <w:p w:rsidR="002A208B" w:rsidRPr="00AB66DF" w:rsidRDefault="00AB66DF" w:rsidP="00AB66DF">
            <w:pPr>
              <w:pStyle w:val="aa"/>
              <w:spacing w:before="0" w:beforeAutospacing="0" w:after="0"/>
              <w:rPr>
                <w:sz w:val="20"/>
                <w:szCs w:val="20"/>
              </w:rPr>
            </w:pPr>
            <w:r w:rsidRPr="00AB66DF">
              <w:rPr>
                <w:sz w:val="20"/>
                <w:szCs w:val="20"/>
              </w:rPr>
              <w:t>Лужение и пайка простыми паяльниками.Лужение и пайка электрическими паяльниками. Проведение технических измерений приборами и инструментами.</w:t>
            </w:r>
            <w:r w:rsidR="002A208B" w:rsidRPr="00AB66DF">
              <w:rPr>
                <w:color w:val="000000"/>
                <w:sz w:val="20"/>
                <w:szCs w:val="20"/>
              </w:rPr>
              <w:t>Организация рабочего места и безопасность труда.</w:t>
            </w:r>
          </w:p>
        </w:tc>
        <w:tc>
          <w:tcPr>
            <w:tcW w:w="1465" w:type="dxa"/>
            <w:vAlign w:val="center"/>
          </w:tcPr>
          <w:p w:rsidR="002A208B" w:rsidRPr="00EA7C08" w:rsidRDefault="00795186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A208B" w:rsidRPr="00EA7C08" w:rsidTr="00143FB7">
        <w:trPr>
          <w:trHeight w:val="373"/>
        </w:trPr>
        <w:tc>
          <w:tcPr>
            <w:tcW w:w="2282" w:type="dxa"/>
            <w:gridSpan w:val="2"/>
          </w:tcPr>
          <w:p w:rsidR="002A208B" w:rsidRDefault="002A208B">
            <w:pPr>
              <w:pStyle w:val="aa"/>
              <w:spacing w:line="150" w:lineRule="atLeast"/>
            </w:pPr>
            <w:r>
              <w:rPr>
                <w:b/>
                <w:bCs/>
                <w:sz w:val="20"/>
                <w:szCs w:val="20"/>
              </w:rPr>
              <w:t xml:space="preserve">Тема 8. </w:t>
            </w:r>
            <w:r>
              <w:rPr>
                <w:sz w:val="20"/>
                <w:szCs w:val="20"/>
              </w:rPr>
              <w:t>Нарезание резьбы.</w:t>
            </w:r>
          </w:p>
        </w:tc>
        <w:tc>
          <w:tcPr>
            <w:tcW w:w="7372" w:type="dxa"/>
            <w:shd w:val="clear" w:color="auto" w:fill="auto"/>
          </w:tcPr>
          <w:p w:rsidR="002A208B" w:rsidRPr="00AB66DF" w:rsidRDefault="00AB66DF" w:rsidP="00AB66DF">
            <w:pPr>
              <w:pStyle w:val="aa"/>
              <w:spacing w:before="0" w:beforeAutospacing="0" w:after="0"/>
              <w:rPr>
                <w:sz w:val="20"/>
                <w:szCs w:val="20"/>
              </w:rPr>
            </w:pPr>
            <w:r w:rsidRPr="00AB66DF">
              <w:rPr>
                <w:sz w:val="20"/>
                <w:szCs w:val="20"/>
              </w:rPr>
              <w:t>Нарезание внутренней резьбы. Нарезание наружной резьбы</w:t>
            </w:r>
          </w:p>
          <w:p w:rsidR="002A208B" w:rsidRDefault="002A208B" w:rsidP="00AB66DF">
            <w:pPr>
              <w:pStyle w:val="aa"/>
              <w:spacing w:before="0" w:beforeAutospacing="0" w:after="0"/>
            </w:pPr>
            <w:r w:rsidRPr="00AB66DF">
              <w:rPr>
                <w:sz w:val="20"/>
                <w:szCs w:val="20"/>
              </w:rPr>
              <w:t>Организация рабочего места и безопасность труда.</w:t>
            </w:r>
          </w:p>
        </w:tc>
        <w:tc>
          <w:tcPr>
            <w:tcW w:w="1465" w:type="dxa"/>
            <w:vAlign w:val="center"/>
          </w:tcPr>
          <w:p w:rsidR="002A208B" w:rsidRPr="00EA7C08" w:rsidRDefault="00795186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27983" w:rsidRPr="00EA7C08" w:rsidTr="00143FB7">
        <w:trPr>
          <w:trHeight w:val="373"/>
        </w:trPr>
        <w:tc>
          <w:tcPr>
            <w:tcW w:w="2282" w:type="dxa"/>
            <w:gridSpan w:val="2"/>
          </w:tcPr>
          <w:p w:rsidR="00127983" w:rsidRPr="00EA7C08" w:rsidRDefault="00AB66DF" w:rsidP="008922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</w:t>
            </w:r>
            <w:r w:rsidR="00127983" w:rsidRPr="00EA7C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ачет</w:t>
            </w:r>
          </w:p>
        </w:tc>
        <w:tc>
          <w:tcPr>
            <w:tcW w:w="7372" w:type="dxa"/>
            <w:shd w:val="clear" w:color="auto" w:fill="auto"/>
          </w:tcPr>
          <w:p w:rsidR="00127983" w:rsidRPr="00EA7C08" w:rsidRDefault="00127983" w:rsidP="008922D7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127983" w:rsidRPr="00EA7C08" w:rsidRDefault="00795186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127983" w:rsidRPr="00EA7C08" w:rsidTr="00143FB7">
        <w:trPr>
          <w:trHeight w:val="373"/>
        </w:trPr>
        <w:tc>
          <w:tcPr>
            <w:tcW w:w="2282" w:type="dxa"/>
            <w:gridSpan w:val="2"/>
          </w:tcPr>
          <w:p w:rsidR="00127983" w:rsidRPr="00EA7C08" w:rsidRDefault="00127983" w:rsidP="008922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</w:tcPr>
          <w:p w:rsidR="00127983" w:rsidRPr="00EA7C08" w:rsidRDefault="00127983" w:rsidP="008922D7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vAlign w:val="center"/>
          </w:tcPr>
          <w:p w:rsidR="00127983" w:rsidRPr="00EA7C08" w:rsidRDefault="00795186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A208B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tbl>
      <w:tblPr>
        <w:tblStyle w:val="a4"/>
        <w:tblW w:w="10206" w:type="dxa"/>
        <w:tblInd w:w="108" w:type="dxa"/>
        <w:tblLook w:val="04A0"/>
      </w:tblPr>
      <w:tblGrid>
        <w:gridCol w:w="1559"/>
        <w:gridCol w:w="5661"/>
        <w:gridCol w:w="1134"/>
        <w:gridCol w:w="1852"/>
      </w:tblGrid>
      <w:tr w:rsidR="00B269FC" w:rsidTr="008922D7">
        <w:tc>
          <w:tcPr>
            <w:tcW w:w="1559" w:type="dxa"/>
          </w:tcPr>
          <w:p w:rsidR="00B269FC" w:rsidRDefault="00B269FC" w:rsidP="008922D7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проходил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___ </w:t>
      </w:r>
      <w:r w:rsidR="002A20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учебную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практику на предприятии_______________________________________________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  время прохождения практики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                                                                              .</w:t>
      </w:r>
      <w:proofErr w:type="gramEnd"/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 </w:t>
      </w:r>
      <w:r w:rsidR="002A20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CC5DB4"/>
    <w:sectPr w:rsidR="00912015" w:rsidSect="007A396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69FC"/>
    <w:rsid w:val="00127983"/>
    <w:rsid w:val="00143FB7"/>
    <w:rsid w:val="002A208B"/>
    <w:rsid w:val="002E3036"/>
    <w:rsid w:val="002E586D"/>
    <w:rsid w:val="003A3A19"/>
    <w:rsid w:val="00411F82"/>
    <w:rsid w:val="00495A74"/>
    <w:rsid w:val="005F0F65"/>
    <w:rsid w:val="00676FB9"/>
    <w:rsid w:val="006C1065"/>
    <w:rsid w:val="00795186"/>
    <w:rsid w:val="007A3963"/>
    <w:rsid w:val="007E5E72"/>
    <w:rsid w:val="00AB66DF"/>
    <w:rsid w:val="00B056FF"/>
    <w:rsid w:val="00B269FC"/>
    <w:rsid w:val="00C12C70"/>
    <w:rsid w:val="00C571B0"/>
    <w:rsid w:val="00C575DB"/>
    <w:rsid w:val="00C90093"/>
    <w:rsid w:val="00CC5DB4"/>
    <w:rsid w:val="00E0696F"/>
    <w:rsid w:val="00E852DF"/>
    <w:rsid w:val="00FC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A20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A20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6A6C-7ECD-4405-BDCA-17D9556C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sancheus99@gmail.com</cp:lastModifiedBy>
  <cp:revision>11</cp:revision>
  <cp:lastPrinted>2017-05-16T10:48:00Z</cp:lastPrinted>
  <dcterms:created xsi:type="dcterms:W3CDTF">2017-05-16T10:49:00Z</dcterms:created>
  <dcterms:modified xsi:type="dcterms:W3CDTF">2019-05-14T08:40:00Z</dcterms:modified>
</cp:coreProperties>
</file>